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29FF8E03" w:rsidR="00165DDF" w:rsidRDefault="00F348AF" w:rsidP="00165DDF">
      <w:pPr>
        <w:spacing w:after="120"/>
        <w:ind w:left="1412" w:hanging="1412"/>
      </w:pPr>
      <w:r>
        <w:t>Adresát:</w:t>
      </w:r>
      <w:r>
        <w:tab/>
      </w:r>
      <w:r w:rsidR="00D76EDB">
        <w:t>obchodní společnost</w:t>
      </w:r>
      <w:r w:rsidRPr="00F348AF">
        <w:t xml:space="preserve"> </w:t>
      </w:r>
      <w:r w:rsidR="00165DDF">
        <w:tab/>
      </w:r>
      <w:r w:rsidR="00AC02C9">
        <w:t>Euliquid s.r.o.</w:t>
      </w:r>
    </w:p>
    <w:p w14:paraId="355350DA" w14:textId="2F2A7720" w:rsidR="00165DDF" w:rsidRDefault="00F348AF" w:rsidP="00165DDF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</w:r>
      <w:r w:rsidR="00AC02C9">
        <w:t>29448247</w:t>
      </w:r>
    </w:p>
    <w:p w14:paraId="2897FBD4" w14:textId="03E57BCF" w:rsidR="00F348AF" w:rsidRDefault="00F348AF" w:rsidP="00165DDF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</w:r>
      <w:r w:rsidR="00AC02C9" w:rsidRPr="00AC02C9">
        <w:t>Žitomírská 468/23, Praha 10100</w:t>
      </w:r>
    </w:p>
    <w:p w14:paraId="6F20647F" w14:textId="77777777" w:rsidR="00165DDF" w:rsidRDefault="00165DDF" w:rsidP="00165DDF">
      <w:pPr>
        <w:spacing w:after="120"/>
        <w:ind w:left="1412"/>
      </w:pP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77777777" w:rsidR="00F348AF" w:rsidRDefault="00F348AF" w:rsidP="00F348AF">
      <w:pPr>
        <w:jc w:val="both"/>
      </w:pP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5D2BC9A8" w:rsid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p w14:paraId="108E05D5" w14:textId="77777777" w:rsidR="00AC02C9" w:rsidRDefault="00AC02C9" w:rsidP="00F348AF">
      <w:pPr>
        <w:jc w:val="both"/>
        <w:rPr>
          <w:i/>
          <w:iCs/>
        </w:rPr>
      </w:pPr>
    </w:p>
    <w:p w14:paraId="2D188118" w14:textId="7F229228" w:rsidR="00AC02C9" w:rsidRPr="00AC02C9" w:rsidRDefault="00AC02C9" w:rsidP="00F348AF">
      <w:pPr>
        <w:jc w:val="both"/>
        <w:rPr>
          <w:b/>
          <w:bCs/>
          <w:i/>
          <w:iCs/>
        </w:rPr>
      </w:pPr>
      <w:r w:rsidRPr="00AC02C9">
        <w:rPr>
          <w:b/>
          <w:bCs/>
          <w:i/>
          <w:iCs/>
        </w:rPr>
        <w:t>Zboží odešlete zpět v původním obalu na adresu:</w:t>
      </w:r>
    </w:p>
    <w:p w14:paraId="098F3C04" w14:textId="73B4457C" w:rsidR="00AC02C9" w:rsidRDefault="00AC02C9" w:rsidP="00F348AF">
      <w:pPr>
        <w:jc w:val="both"/>
      </w:pPr>
      <w:r>
        <w:t>Euliquid s.r.o.</w:t>
      </w:r>
    </w:p>
    <w:p w14:paraId="0C1825D1" w14:textId="7BF9A3F3" w:rsidR="00AC02C9" w:rsidRDefault="00AC02C9" w:rsidP="00F348AF">
      <w:pPr>
        <w:jc w:val="both"/>
      </w:pPr>
      <w:r>
        <w:t>Na červeném hrádku 766</w:t>
      </w:r>
    </w:p>
    <w:p w14:paraId="129703E6" w14:textId="77796857" w:rsidR="00AC02C9" w:rsidRDefault="00AC02C9" w:rsidP="00F348AF">
      <w:pPr>
        <w:jc w:val="both"/>
        <w:rPr>
          <w:i/>
          <w:iCs/>
        </w:rPr>
      </w:pPr>
      <w:r>
        <w:t>26401 Sedlčany</w:t>
      </w:r>
    </w:p>
    <w:p w14:paraId="6E661043" w14:textId="77777777" w:rsidR="00AC02C9" w:rsidRPr="00F348AF" w:rsidRDefault="00AC02C9" w:rsidP="00F348AF">
      <w:pPr>
        <w:jc w:val="both"/>
        <w:rPr>
          <w:i/>
          <w:iCs/>
        </w:rPr>
      </w:pPr>
    </w:p>
    <w:sectPr w:rsidR="00AC02C9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AF"/>
    <w:rsid w:val="00165DDF"/>
    <w:rsid w:val="001D368B"/>
    <w:rsid w:val="004B64B0"/>
    <w:rsid w:val="00AC02C9"/>
    <w:rsid w:val="00CD6E4D"/>
    <w:rsid w:val="00D76EDB"/>
    <w:rsid w:val="00E50774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114</Words>
  <Characters>675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Daniel Bajano</cp:lastModifiedBy>
  <cp:revision>4</cp:revision>
  <dcterms:created xsi:type="dcterms:W3CDTF">2024-04-17T14:03:00Z</dcterms:created>
  <dcterms:modified xsi:type="dcterms:W3CDTF">2025-03-17T23:53:00Z</dcterms:modified>
</cp:coreProperties>
</file>